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7326" w14:textId="22016379" w:rsidR="001D6B83" w:rsidRDefault="001D6B83" w:rsidP="00E74DD0">
      <w:pPr>
        <w:rPr>
          <w:rFonts w:cstheme="minorHAnsi"/>
        </w:rPr>
      </w:pPr>
      <w:r w:rsidRPr="001D6B83">
        <w:rPr>
          <w:rFonts w:cstheme="minorHAnsi"/>
          <w:b/>
          <w:bCs/>
        </w:rPr>
        <w:t>Subject Line:</w:t>
      </w:r>
      <w:r w:rsidRPr="001D6B83">
        <w:rPr>
          <w:rFonts w:cstheme="minorHAnsi"/>
        </w:rPr>
        <w:t xml:space="preserve"> Magellan Bulletin - </w:t>
      </w:r>
      <w:r w:rsidR="00E74DD0">
        <w:rPr>
          <w:rFonts w:cstheme="minorHAnsi"/>
        </w:rPr>
        <w:t>December</w:t>
      </w:r>
      <w:r w:rsidRPr="001D6B83">
        <w:rPr>
          <w:rFonts w:cstheme="minorHAnsi"/>
        </w:rPr>
        <w:t xml:space="preserve"> 2022 Momentum Engagement Campaign and Webinars</w:t>
      </w:r>
    </w:p>
    <w:p w14:paraId="61E9A587" w14:textId="4722351E" w:rsidR="001D6B83" w:rsidRPr="001D6B83" w:rsidRDefault="001D6B83" w:rsidP="00E74DD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Email content is below.</w:t>
      </w:r>
    </w:p>
    <w:p w14:paraId="2F6E36A3" w14:textId="5AD3D6E1" w:rsidR="001D6B83" w:rsidRDefault="001D6B83" w:rsidP="00E74DD0">
      <w:pPr>
        <w:rPr>
          <w:rFonts w:eastAsia="Times New Roman" w:cstheme="minorHAnsi"/>
          <w:b/>
          <w:smallCaps/>
          <w:noProof/>
          <w:sz w:val="28"/>
        </w:rPr>
      </w:pPr>
    </w:p>
    <w:p w14:paraId="7C954BC3" w14:textId="66AB780D" w:rsidR="001A539A" w:rsidRDefault="001A539A" w:rsidP="00E74DD0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Monthly Theme</w:t>
      </w:r>
      <w:r w:rsidR="004631EE">
        <w:rPr>
          <w:rFonts w:eastAsia="Times New Roman" w:cstheme="minorHAnsi"/>
          <w:b/>
          <w:smallCaps/>
          <w:noProof/>
          <w:sz w:val="28"/>
        </w:rPr>
        <w:t xml:space="preserve"> – Employees </w:t>
      </w:r>
    </w:p>
    <w:p w14:paraId="6961A96F" w14:textId="77777777" w:rsidR="00E74DD0" w:rsidRDefault="00E74DD0" w:rsidP="00E74DD0">
      <w:pPr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Living with intention</w:t>
      </w:r>
    </w:p>
    <w:p w14:paraId="3C1EB392" w14:textId="4D1FCC1D" w:rsidR="001A539A" w:rsidRDefault="00E74DD0" w:rsidP="00E74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74DD0">
        <w:rPr>
          <w:rFonts w:asciiTheme="minorHAnsi" w:hAnsiTheme="minorHAnsi" w:cstheme="minorHAnsi"/>
          <w:color w:val="auto"/>
          <w:sz w:val="22"/>
          <w:szCs w:val="22"/>
        </w:rPr>
        <w:t>You’ve probably heard about living life with intention. But what does that mean on an everyday, practical level?</w:t>
      </w:r>
      <w:r w:rsidR="00EA1A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74DD0">
        <w:rPr>
          <w:rFonts w:asciiTheme="minorHAnsi" w:hAnsiTheme="minorHAnsi" w:cstheme="minorHAnsi"/>
          <w:color w:val="auto"/>
          <w:sz w:val="22"/>
          <w:szCs w:val="22"/>
        </w:rPr>
        <w:t>Intentional living means conducting your life according to your core beliefs and values. Take time to think and write about your ideal life—not what others might be expecting of you.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A539A">
        <w:rPr>
          <w:rFonts w:asciiTheme="minorHAnsi" w:hAnsiTheme="minorHAnsi" w:cstheme="minorHAnsi"/>
          <w:color w:val="auto"/>
          <w:sz w:val="22"/>
          <w:szCs w:val="22"/>
        </w:rPr>
        <w:t xml:space="preserve">Learn more in this month’s newsletter. </w:t>
      </w:r>
    </w:p>
    <w:p w14:paraId="00DBAD6D" w14:textId="0F8D1231" w:rsidR="001A539A" w:rsidRDefault="001A539A" w:rsidP="00E74DD0">
      <w:pPr>
        <w:rPr>
          <w:rFonts w:cstheme="minorHAnsi"/>
          <w:sz w:val="24"/>
          <w:szCs w:val="24"/>
        </w:rPr>
      </w:pPr>
    </w:p>
    <w:p w14:paraId="0698E9B8" w14:textId="7DBA8485" w:rsidR="001A539A" w:rsidRDefault="001A539A" w:rsidP="00E74DD0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Monthly Webinar</w:t>
      </w:r>
      <w:r w:rsidR="004631EE">
        <w:rPr>
          <w:rFonts w:eastAsia="Times New Roman" w:cstheme="minorHAnsi"/>
          <w:b/>
          <w:smallCaps/>
          <w:noProof/>
          <w:sz w:val="28"/>
        </w:rPr>
        <w:t xml:space="preserve"> – Employees </w:t>
      </w:r>
    </w:p>
    <w:p w14:paraId="5BD55A19" w14:textId="77777777" w:rsidR="00E74DD0" w:rsidRDefault="00E74DD0" w:rsidP="00E74DD0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The Power of Purpose | December 14</w:t>
      </w:r>
    </w:p>
    <w:p w14:paraId="5E015122" w14:textId="686C8659" w:rsidR="001A539A" w:rsidRDefault="001A539A" w:rsidP="00E74DD0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Join this webinar to: </w:t>
      </w:r>
    </w:p>
    <w:p w14:paraId="4CB5BA02" w14:textId="54335E31" w:rsidR="00E74DD0" w:rsidRPr="00E74DD0" w:rsidRDefault="00E74DD0" w:rsidP="00E74DD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4DD0">
        <w:rPr>
          <w:rFonts w:cstheme="minorHAnsi"/>
        </w:rPr>
        <w:t>Describe the importance of purpose for resilience and thriving.</w:t>
      </w:r>
    </w:p>
    <w:p w14:paraId="73EC7094" w14:textId="77777777" w:rsidR="00E74DD0" w:rsidRDefault="00E74DD0" w:rsidP="00E74DD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4DD0">
        <w:rPr>
          <w:rFonts w:cstheme="minorHAnsi"/>
        </w:rPr>
        <w:t xml:space="preserve">Discuss benefits of purpose. </w:t>
      </w:r>
    </w:p>
    <w:p w14:paraId="5BB78BD8" w14:textId="3A7DE575" w:rsidR="00EA1AE7" w:rsidRPr="00E74DD0" w:rsidRDefault="00E74DD0" w:rsidP="00E74DD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4DD0">
        <w:rPr>
          <w:rFonts w:cstheme="minorHAnsi"/>
        </w:rPr>
        <w:t>Identify strategies to live with intention and realize your meaning.</w:t>
      </w:r>
    </w:p>
    <w:p w14:paraId="03D9AD8E" w14:textId="726D3A0C" w:rsidR="001A539A" w:rsidRPr="003A2216" w:rsidRDefault="00000000" w:rsidP="00E74DD0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hyperlink r:id="rId7" w:history="1">
        <w:r w:rsidR="001A539A" w:rsidRPr="003A2216">
          <w:rPr>
            <w:rStyle w:val="Hyperlink"/>
            <w:rFonts w:cstheme="minorHAnsi"/>
            <w:b/>
            <w:sz w:val="24"/>
            <w:szCs w:val="24"/>
          </w:rPr>
          <w:t>Register here</w:t>
        </w:r>
      </w:hyperlink>
      <w:r w:rsidR="001A539A" w:rsidRPr="003A2216">
        <w:rPr>
          <w:rFonts w:cstheme="minorHAnsi"/>
          <w:b/>
          <w:sz w:val="24"/>
          <w:szCs w:val="24"/>
        </w:rPr>
        <w:t xml:space="preserve"> </w:t>
      </w:r>
    </w:p>
    <w:p w14:paraId="50E3E598" w14:textId="5DDE1B58" w:rsidR="001A539A" w:rsidRDefault="001A539A" w:rsidP="00E74DD0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6266ECBA" w14:textId="1B141F52" w:rsidR="00F84FAF" w:rsidRDefault="00F84FAF" w:rsidP="00E74DD0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 xml:space="preserve">Monthly Theme – Managers </w:t>
      </w:r>
    </w:p>
    <w:p w14:paraId="21948EF6" w14:textId="11582213" w:rsidR="00F84FAF" w:rsidRDefault="00E74DD0" w:rsidP="00E74DD0">
      <w:pPr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Bringing out the best in your team</w:t>
      </w:r>
    </w:p>
    <w:p w14:paraId="30E8C42C" w14:textId="6A1558BD" w:rsidR="00F84FAF" w:rsidRDefault="00E74DD0" w:rsidP="00E74DD0">
      <w:pPr>
        <w:rPr>
          <w:rFonts w:cstheme="minorHAnsi"/>
        </w:rPr>
      </w:pPr>
      <w:r w:rsidRPr="00E74DD0">
        <w:rPr>
          <w:rFonts w:cstheme="minorHAnsi"/>
        </w:rPr>
        <w:t>If you’re looking for ways to help your staff members perform at their best,</w:t>
      </w:r>
      <w:r>
        <w:rPr>
          <w:rFonts w:cstheme="minorHAnsi"/>
        </w:rPr>
        <w:t xml:space="preserve"> </w:t>
      </w:r>
      <w:r w:rsidRPr="00E74DD0">
        <w:rPr>
          <w:rFonts w:cstheme="minorHAnsi"/>
        </w:rPr>
        <w:t>consider using some tried-and-true management practices.</w:t>
      </w:r>
      <w:r w:rsidRPr="00E74DD0">
        <w:t xml:space="preserve"> </w:t>
      </w:r>
      <w:r w:rsidRPr="00E74DD0">
        <w:rPr>
          <w:rFonts w:cstheme="minorHAnsi"/>
        </w:rPr>
        <w:t>Impart clear goals. If you expect optimal productivity from team</w:t>
      </w:r>
      <w:r>
        <w:rPr>
          <w:rFonts w:cstheme="minorHAnsi"/>
        </w:rPr>
        <w:t xml:space="preserve"> </w:t>
      </w:r>
      <w:r w:rsidRPr="00E74DD0">
        <w:rPr>
          <w:rFonts w:cstheme="minorHAnsi"/>
        </w:rPr>
        <w:t>members, make sure they understand their performance targets in detail.</w:t>
      </w:r>
      <w:r>
        <w:rPr>
          <w:rFonts w:cstheme="minorHAnsi"/>
        </w:rPr>
        <w:t xml:space="preserve"> </w:t>
      </w:r>
      <w:r w:rsidRPr="00E74DD0">
        <w:rPr>
          <w:rFonts w:cstheme="minorHAnsi"/>
        </w:rPr>
        <w:t>Learn more in this month’s newsletter.</w:t>
      </w:r>
    </w:p>
    <w:p w14:paraId="0857D074" w14:textId="77777777" w:rsidR="00E74DD0" w:rsidRDefault="00E74DD0" w:rsidP="00E74DD0">
      <w:pPr>
        <w:rPr>
          <w:rFonts w:cstheme="minorHAnsi"/>
          <w:sz w:val="24"/>
          <w:szCs w:val="24"/>
        </w:rPr>
      </w:pPr>
    </w:p>
    <w:p w14:paraId="6CBA8CCC" w14:textId="10C4AE5C" w:rsidR="00F84FAF" w:rsidRDefault="00F84FAF" w:rsidP="00E74DD0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 xml:space="preserve">Monthly Webinar – Managers </w:t>
      </w:r>
    </w:p>
    <w:p w14:paraId="6FDC77BA" w14:textId="77777777" w:rsidR="00E74DD0" w:rsidRDefault="00E74DD0" w:rsidP="00E74DD0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Leading with Purpose | December 7</w:t>
      </w:r>
    </w:p>
    <w:p w14:paraId="5BD4EB1A" w14:textId="585024DC" w:rsidR="00EA1AE7" w:rsidRPr="00EA1AE7" w:rsidRDefault="00EA1AE7" w:rsidP="00E74DD0">
      <w:pPr>
        <w:autoSpaceDE w:val="0"/>
        <w:autoSpaceDN w:val="0"/>
        <w:adjustRightInd w:val="0"/>
        <w:rPr>
          <w:rFonts w:cstheme="minorHAnsi"/>
        </w:rPr>
      </w:pPr>
      <w:r w:rsidRPr="00EA1AE7">
        <w:rPr>
          <w:rFonts w:cstheme="minorHAnsi"/>
        </w:rPr>
        <w:t>Join this webinar to:</w:t>
      </w:r>
    </w:p>
    <w:p w14:paraId="265F204A" w14:textId="77777777" w:rsidR="00E74DD0" w:rsidRDefault="00E74DD0" w:rsidP="00E74D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4DD0">
        <w:rPr>
          <w:rFonts w:cstheme="minorHAnsi"/>
        </w:rPr>
        <w:t>Describe the importance of purpose for leading resilient teams.</w:t>
      </w:r>
    </w:p>
    <w:p w14:paraId="1681AD83" w14:textId="7FE8F07E" w:rsidR="00E74DD0" w:rsidRPr="00E74DD0" w:rsidRDefault="00E74DD0" w:rsidP="00E74D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4DD0">
        <w:rPr>
          <w:rFonts w:cstheme="minorHAnsi"/>
        </w:rPr>
        <w:t>Discuss benefits of leading with purpose.</w:t>
      </w:r>
    </w:p>
    <w:p w14:paraId="784E1515" w14:textId="3C6004A5" w:rsidR="00E74DD0" w:rsidRPr="00E74DD0" w:rsidRDefault="00E74DD0" w:rsidP="00E74D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4DD0">
        <w:rPr>
          <w:rFonts w:cstheme="minorHAnsi"/>
        </w:rPr>
        <w:t>Identify strategies to lead with intention.</w:t>
      </w:r>
    </w:p>
    <w:p w14:paraId="5C721A5F" w14:textId="05EB8C0B" w:rsidR="00EA1AE7" w:rsidRPr="00EA1AE7" w:rsidRDefault="00000000" w:rsidP="00E74DD0">
      <w:pPr>
        <w:autoSpaceDE w:val="0"/>
        <w:autoSpaceDN w:val="0"/>
        <w:adjustRightInd w:val="0"/>
        <w:rPr>
          <w:rStyle w:val="Hyperlink"/>
          <w:rFonts w:cstheme="minorHAnsi"/>
          <w:sz w:val="24"/>
          <w:szCs w:val="24"/>
        </w:rPr>
      </w:pPr>
      <w:hyperlink r:id="rId8" w:history="1">
        <w:r w:rsidR="00EA1AE7" w:rsidRPr="000B2A1D">
          <w:rPr>
            <w:rStyle w:val="Hyperlink"/>
            <w:rFonts w:cstheme="minorHAnsi"/>
            <w:b/>
            <w:sz w:val="24"/>
            <w:szCs w:val="24"/>
          </w:rPr>
          <w:t>Register here</w:t>
        </w:r>
      </w:hyperlink>
    </w:p>
    <w:p w14:paraId="5B7BDDF6" w14:textId="5A2E8275" w:rsidR="000B2A1D" w:rsidRDefault="000B2A1D" w:rsidP="00E74DD0">
      <w:pPr>
        <w:rPr>
          <w:rFonts w:eastAsia="Times New Roman" w:cstheme="minorHAnsi"/>
          <w:b/>
          <w:smallCaps/>
          <w:noProof/>
          <w:sz w:val="28"/>
        </w:rPr>
      </w:pPr>
    </w:p>
    <w:p w14:paraId="6092A7DA" w14:textId="4FFA30C9" w:rsidR="001A539A" w:rsidRDefault="001A539A" w:rsidP="00E74DD0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Financial Well</w:t>
      </w:r>
      <w:r w:rsidR="00C8106D">
        <w:rPr>
          <w:rFonts w:eastAsia="Times New Roman" w:cstheme="minorHAnsi"/>
          <w:b/>
          <w:smallCaps/>
          <w:noProof/>
          <w:sz w:val="28"/>
        </w:rPr>
        <w:t>being</w:t>
      </w:r>
      <w:r>
        <w:rPr>
          <w:rFonts w:eastAsia="Times New Roman" w:cstheme="minorHAnsi"/>
          <w:b/>
          <w:smallCaps/>
          <w:noProof/>
          <w:sz w:val="28"/>
        </w:rPr>
        <w:t xml:space="preserve"> Monthly Webinar</w:t>
      </w:r>
    </w:p>
    <w:p w14:paraId="5A32B46A" w14:textId="77777777" w:rsidR="00E74DD0" w:rsidRDefault="00E74DD0" w:rsidP="00E74DD0">
      <w:pPr>
        <w:autoSpaceDE w:val="0"/>
        <w:autoSpaceDN w:val="0"/>
        <w:adjustRightInd w:val="0"/>
        <w:rPr>
          <w:rFonts w:cstheme="minorHAnsi"/>
          <w:b/>
          <w:bCs/>
          <w:color w:val="1F497D"/>
          <w:sz w:val="28"/>
          <w:szCs w:val="28"/>
        </w:rPr>
      </w:pPr>
      <w:bookmarkStart w:id="0" w:name="_MailAutoSig"/>
      <w:r w:rsidRPr="00E74DD0">
        <w:rPr>
          <w:rFonts w:cstheme="minorHAnsi"/>
          <w:b/>
          <w:bCs/>
          <w:color w:val="1F497D"/>
          <w:sz w:val="28"/>
          <w:szCs w:val="28"/>
        </w:rPr>
        <w:t>Identity Theft: Prevention, Protection &amp; Resolution</w:t>
      </w:r>
      <w:r>
        <w:rPr>
          <w:rFonts w:cstheme="minorHAnsi"/>
          <w:b/>
          <w:bCs/>
          <w:color w:val="1F497D"/>
          <w:sz w:val="28"/>
          <w:szCs w:val="28"/>
        </w:rPr>
        <w:t xml:space="preserve"> | December 13</w:t>
      </w:r>
    </w:p>
    <w:p w14:paraId="4C8D2597" w14:textId="1A7E478B" w:rsidR="00C8106D" w:rsidRPr="00C35736" w:rsidRDefault="00C8106D" w:rsidP="00E74DD0">
      <w:pPr>
        <w:rPr>
          <w:rStyle w:val="Hyperlink"/>
          <w:rFonts w:cstheme="minorHAnsi"/>
        </w:rPr>
      </w:pPr>
      <w:r w:rsidRPr="00C35736">
        <w:rPr>
          <w:rFonts w:cstheme="minorHAnsi"/>
        </w:rPr>
        <w:t xml:space="preserve">Register here: </w:t>
      </w:r>
      <w:hyperlink r:id="rId9" w:history="1">
        <w:r w:rsidRPr="00C35736">
          <w:rPr>
            <w:rStyle w:val="Hyperlink"/>
            <w:rFonts w:cstheme="minorHAnsi"/>
          </w:rPr>
          <w:t>9 am PT</w:t>
        </w:r>
      </w:hyperlink>
      <w:r w:rsidRPr="00C35736">
        <w:rPr>
          <w:rFonts w:cstheme="minorHAnsi"/>
        </w:rPr>
        <w:t xml:space="preserve"> | </w:t>
      </w:r>
      <w:hyperlink r:id="rId10" w:history="1">
        <w:r w:rsidRPr="00E74DD0">
          <w:rPr>
            <w:rStyle w:val="Hyperlink"/>
            <w:rFonts w:cstheme="minorHAnsi"/>
          </w:rPr>
          <w:t>12 pm PT</w:t>
        </w:r>
      </w:hyperlink>
      <w:r w:rsidRPr="00C35736">
        <w:rPr>
          <w:rStyle w:val="Hyperlink"/>
          <w:rFonts w:cstheme="minorHAnsi"/>
        </w:rPr>
        <w:t xml:space="preserve"> </w:t>
      </w:r>
    </w:p>
    <w:p w14:paraId="0B8D0EE4" w14:textId="350517BF" w:rsidR="00C8106D" w:rsidRDefault="00E74DD0" w:rsidP="00E74DD0">
      <w:pPr>
        <w:rPr>
          <w:rFonts w:ascii="Calibri" w:eastAsiaTheme="minorEastAsia" w:hAnsi="Calibri" w:cs="Calibri"/>
          <w:noProof/>
          <w:color w:val="0088CE"/>
          <w:sz w:val="26"/>
          <w:szCs w:val="26"/>
        </w:rPr>
      </w:pPr>
      <w:r w:rsidRPr="00E74DD0">
        <w:rPr>
          <w:rFonts w:eastAsia="Times New Roman" w:cstheme="minorHAnsi"/>
          <w:color w:val="000000"/>
        </w:rPr>
        <w:t>This class is designed to help you understand how personal data gets compromised, what you can do to prevent it, and the initial steps to take if you become a victim. Identity theft is always evolving, so you’ll benefit from this up-to-date overview.</w:t>
      </w:r>
      <w:bookmarkEnd w:id="0"/>
    </w:p>
    <w:sectPr w:rsidR="00C81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8702" w14:textId="77777777" w:rsidR="0012760B" w:rsidRDefault="0012760B" w:rsidP="001D6B83">
      <w:r>
        <w:separator/>
      </w:r>
    </w:p>
  </w:endnote>
  <w:endnote w:type="continuationSeparator" w:id="0">
    <w:p w14:paraId="1BAF8F26" w14:textId="77777777" w:rsidR="0012760B" w:rsidRDefault="0012760B" w:rsidP="001D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 Light">
    <w:altName w:val="Aller Light"/>
    <w:charset w:val="00"/>
    <w:family w:val="swiss"/>
    <w:pitch w:val="variable"/>
    <w:sig w:usb0="A00000A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C6FD" w14:textId="77777777" w:rsidR="0012760B" w:rsidRDefault="0012760B" w:rsidP="001D6B83">
      <w:r>
        <w:separator/>
      </w:r>
    </w:p>
  </w:footnote>
  <w:footnote w:type="continuationSeparator" w:id="0">
    <w:p w14:paraId="3DBE5886" w14:textId="77777777" w:rsidR="0012760B" w:rsidRDefault="0012760B" w:rsidP="001D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7BFA"/>
    <w:multiLevelType w:val="hybridMultilevel"/>
    <w:tmpl w:val="BE0A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CDE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3C0"/>
    <w:multiLevelType w:val="hybridMultilevel"/>
    <w:tmpl w:val="66F2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7FD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4792"/>
    <w:multiLevelType w:val="hybridMultilevel"/>
    <w:tmpl w:val="E78EE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853FD3"/>
    <w:multiLevelType w:val="hybridMultilevel"/>
    <w:tmpl w:val="74D6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3097"/>
    <w:multiLevelType w:val="hybridMultilevel"/>
    <w:tmpl w:val="9FDC2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C6658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DC42386"/>
    <w:multiLevelType w:val="hybridMultilevel"/>
    <w:tmpl w:val="F07C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5233F"/>
    <w:multiLevelType w:val="hybridMultilevel"/>
    <w:tmpl w:val="92EC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859D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D2242"/>
    <w:multiLevelType w:val="hybridMultilevel"/>
    <w:tmpl w:val="CAB04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086EA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E9035C"/>
    <w:multiLevelType w:val="hybridMultilevel"/>
    <w:tmpl w:val="92041AA2"/>
    <w:lvl w:ilvl="0" w:tplc="DFCEA6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A1BBF"/>
    <w:multiLevelType w:val="hybridMultilevel"/>
    <w:tmpl w:val="9C224294"/>
    <w:lvl w:ilvl="0" w:tplc="BED6961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18541">
    <w:abstractNumId w:val="10"/>
  </w:num>
  <w:num w:numId="2" w16cid:durableId="1630939942">
    <w:abstractNumId w:val="3"/>
  </w:num>
  <w:num w:numId="3" w16cid:durableId="1899586213">
    <w:abstractNumId w:val="4"/>
  </w:num>
  <w:num w:numId="4" w16cid:durableId="1558853178">
    <w:abstractNumId w:val="8"/>
  </w:num>
  <w:num w:numId="5" w16cid:durableId="347410660">
    <w:abstractNumId w:val="1"/>
  </w:num>
  <w:num w:numId="6" w16cid:durableId="232668653">
    <w:abstractNumId w:val="6"/>
  </w:num>
  <w:num w:numId="7" w16cid:durableId="523792848">
    <w:abstractNumId w:val="9"/>
  </w:num>
  <w:num w:numId="8" w16cid:durableId="1586916765">
    <w:abstractNumId w:val="5"/>
  </w:num>
  <w:num w:numId="9" w16cid:durableId="1140271937">
    <w:abstractNumId w:val="2"/>
  </w:num>
  <w:num w:numId="10" w16cid:durableId="655035461">
    <w:abstractNumId w:val="7"/>
  </w:num>
  <w:num w:numId="11" w16cid:durableId="135295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83"/>
    <w:rsid w:val="000B2A1D"/>
    <w:rsid w:val="0012760B"/>
    <w:rsid w:val="001A539A"/>
    <w:rsid w:val="001D6B83"/>
    <w:rsid w:val="003A2216"/>
    <w:rsid w:val="004631EE"/>
    <w:rsid w:val="008D5FFA"/>
    <w:rsid w:val="00954884"/>
    <w:rsid w:val="00A657D3"/>
    <w:rsid w:val="00C8106D"/>
    <w:rsid w:val="00E0478B"/>
    <w:rsid w:val="00E74DD0"/>
    <w:rsid w:val="00EA1AE7"/>
    <w:rsid w:val="00F8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97983"/>
  <w15:chartTrackingRefBased/>
  <w15:docId w15:val="{8DF40143-1EC7-46DA-9F4F-BEAC625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B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B8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D6B83"/>
    <w:pPr>
      <w:autoSpaceDE w:val="0"/>
      <w:autoSpaceDN w:val="0"/>
      <w:adjustRightInd w:val="0"/>
      <w:spacing w:after="0" w:line="240" w:lineRule="auto"/>
    </w:pPr>
    <w:rPr>
      <w:rFonts w:ascii="Aller" w:hAnsi="Aller" w:cs="Aller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A1AE7"/>
    <w:pPr>
      <w:spacing w:line="201" w:lineRule="atLeast"/>
    </w:pPr>
    <w:rPr>
      <w:rFonts w:ascii="Aller Light" w:hAnsi="Aller Light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A1AE7"/>
    <w:pPr>
      <w:spacing w:line="201" w:lineRule="atLeast"/>
    </w:pPr>
    <w:rPr>
      <w:rFonts w:ascii="Aller Light" w:hAnsi="Aller Light" w:cstheme="minorBidi"/>
      <w:color w:val="auto"/>
    </w:rPr>
  </w:style>
  <w:style w:type="character" w:customStyle="1" w:styleId="A3">
    <w:name w:val="A3"/>
    <w:uiPriority w:val="99"/>
    <w:rsid w:val="00EA1AE7"/>
    <w:rPr>
      <w:rFonts w:ascii="Aller" w:hAnsi="Aller" w:cs="Aller"/>
      <w:color w:val="0088CE"/>
      <w:sz w:val="20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ellanhealth.adobeconnect.com/eq8xwboe6pq3/event/registrat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gellanhealth.adobeconnect.com/evcxsc7579t2/event/registratio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ysecureadvantage.zoom.us/webinar/register/2416474502741/WN_5xsNB9IASRqA1mn9ejbNl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ecureadvantage.zoom.us/webinar/register/2416474500177/WN_hcOiOBLqTxGF69IeIddD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1831</Characters>
  <Application>Microsoft Office Word</Application>
  <DocSecurity>0</DocSecurity>
  <Lines>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5</cp:revision>
  <dcterms:created xsi:type="dcterms:W3CDTF">2022-10-21T15:21:00Z</dcterms:created>
  <dcterms:modified xsi:type="dcterms:W3CDTF">2022-10-21T15:29:00Z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2021-11-29T20:44:17Z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64f4cb43-d681-4bb2-9df1-fcdfb12cf3a3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e3aa9f81a25036174aaefe1c85dce91594af19fca209d4c8babb81a1fadc472a</vt:lpwstr>
  </property>
</Properties>
</file>